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B56C" w14:textId="77777777" w:rsidR="00EE036E" w:rsidRDefault="00EE036E" w:rsidP="006E294D">
      <w:pPr>
        <w:rPr>
          <w:lang w:val="en-GB"/>
        </w:rPr>
      </w:pPr>
    </w:p>
    <w:p w14:paraId="09533968" w14:textId="07972FDE" w:rsidR="00EE036E" w:rsidRPr="00EE036E" w:rsidRDefault="00EE036E" w:rsidP="00EE036E">
      <w:pPr>
        <w:rPr>
          <w:lang w:val="en-GB"/>
        </w:rPr>
      </w:pPr>
      <w:r w:rsidRPr="00EE036E">
        <w:rPr>
          <w:lang w:val="en-GB"/>
        </w:rPr>
        <w:drawing>
          <wp:inline distT="0" distB="0" distL="0" distR="0" wp14:anchorId="2CD52E05" wp14:editId="71CAAE8C">
            <wp:extent cx="5400040" cy="8100060"/>
            <wp:effectExtent l="0" t="0" r="0" b="0"/>
            <wp:docPr id="952812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8F29" w14:textId="77777777" w:rsidR="00EE036E" w:rsidRDefault="00EE036E" w:rsidP="006E294D">
      <w:pPr>
        <w:rPr>
          <w:lang w:val="en-GB"/>
        </w:rPr>
      </w:pPr>
    </w:p>
    <w:p w14:paraId="4DAE8CEA" w14:textId="139F506C" w:rsidR="006E294D" w:rsidRPr="006E294D" w:rsidRDefault="000C311B" w:rsidP="006E294D">
      <w:pPr>
        <w:rPr>
          <w:lang w:val="en-GB"/>
        </w:rPr>
      </w:pPr>
      <w:r>
        <w:rPr>
          <w:lang w:val="en-GB"/>
        </w:rPr>
        <w:lastRenderedPageBreak/>
        <w:t>T</w:t>
      </w:r>
      <w:r w:rsidR="006E294D" w:rsidRPr="006E294D">
        <w:rPr>
          <w:lang w:val="en-GB"/>
        </w:rPr>
        <w:t xml:space="preserve">he </w:t>
      </w:r>
      <w:r w:rsidR="006E294D" w:rsidRPr="006E294D">
        <w:rPr>
          <w:b/>
          <w:bCs/>
          <w:lang w:val="en-GB"/>
        </w:rPr>
        <w:t>East Midlands Regional Group of EMDR Association UK</w:t>
      </w:r>
      <w:r w:rsidR="006E294D" w:rsidRPr="006E294D">
        <w:rPr>
          <w:lang w:val="en-GB"/>
        </w:rPr>
        <w:t xml:space="preserve"> is excited to invite you to a dynamic and experiential online CPD workshop:</w:t>
      </w:r>
    </w:p>
    <w:p w14:paraId="3C60CF77" w14:textId="77777777" w:rsidR="006E294D" w:rsidRPr="006E294D" w:rsidRDefault="006E294D" w:rsidP="006E294D">
      <w:pPr>
        <w:rPr>
          <w:b/>
          <w:bCs/>
          <w:lang w:val="en-GB"/>
        </w:rPr>
      </w:pPr>
      <w:r w:rsidRPr="006E294D">
        <w:rPr>
          <w:b/>
          <w:bCs/>
          <w:lang w:val="en-GB"/>
        </w:rPr>
        <w:t>Integrated EMDR &amp; Internal Family Systems (IFS)</w:t>
      </w:r>
    </w:p>
    <w:p w14:paraId="6903D5A1" w14:textId="77777777" w:rsidR="006E294D" w:rsidRPr="006E294D" w:rsidRDefault="006E294D" w:rsidP="006E294D">
      <w:pPr>
        <w:rPr>
          <w:lang w:val="en-GB"/>
        </w:rPr>
      </w:pPr>
      <w:r w:rsidRPr="006E294D">
        <w:rPr>
          <w:rFonts w:ascii="Segoe UI Emoji" w:hAnsi="Segoe UI Emoji" w:cs="Segoe UI Emoji"/>
        </w:rPr>
        <w:t>📅</w:t>
      </w:r>
      <w:r w:rsidRPr="006E294D">
        <w:rPr>
          <w:lang w:val="en-GB"/>
        </w:rPr>
        <w:t xml:space="preserve"> </w:t>
      </w:r>
      <w:r w:rsidRPr="006E294D">
        <w:rPr>
          <w:b/>
          <w:bCs/>
          <w:lang w:val="en-GB"/>
        </w:rPr>
        <w:t>8th May</w:t>
      </w:r>
      <w:r w:rsidRPr="006E294D">
        <w:rPr>
          <w:lang w:val="en-GB"/>
        </w:rPr>
        <w:br/>
      </w:r>
      <w:r w:rsidRPr="006E294D">
        <w:rPr>
          <w:rFonts w:ascii="Segoe UI Emoji" w:hAnsi="Segoe UI Emoji" w:cs="Segoe UI Emoji"/>
        </w:rPr>
        <w:t>💻</w:t>
      </w:r>
      <w:r w:rsidRPr="006E294D">
        <w:rPr>
          <w:lang w:val="en-GB"/>
        </w:rPr>
        <w:t xml:space="preserve"> </w:t>
      </w:r>
      <w:r w:rsidRPr="006E294D">
        <w:rPr>
          <w:b/>
          <w:bCs/>
          <w:lang w:val="en-GB"/>
        </w:rPr>
        <w:t>Live Online via Zoom</w:t>
      </w:r>
      <w:r w:rsidRPr="006E294D">
        <w:rPr>
          <w:lang w:val="en-GB"/>
        </w:rPr>
        <w:br/>
      </w:r>
      <w:r w:rsidRPr="006E294D">
        <w:rPr>
          <w:rFonts w:ascii="Segoe UI Emoji" w:hAnsi="Segoe UI Emoji" w:cs="Segoe UI Emoji"/>
        </w:rPr>
        <w:t>🎓</w:t>
      </w:r>
      <w:r w:rsidRPr="006E294D">
        <w:rPr>
          <w:lang w:val="en-GB"/>
        </w:rPr>
        <w:t xml:space="preserve"> </w:t>
      </w:r>
      <w:r w:rsidRPr="006E294D">
        <w:rPr>
          <w:b/>
          <w:bCs/>
          <w:lang w:val="en-GB"/>
        </w:rPr>
        <w:t>6 CPD Credits</w:t>
      </w:r>
      <w:r w:rsidRPr="006E294D">
        <w:rPr>
          <w:lang w:val="en-GB"/>
        </w:rPr>
        <w:br/>
      </w:r>
      <w:r w:rsidRPr="006E294D">
        <w:rPr>
          <w:rFonts w:ascii="Segoe UI Emoji" w:hAnsi="Segoe UI Emoji" w:cs="Segoe UI Emoji"/>
        </w:rPr>
        <w:t>💷</w:t>
      </w:r>
      <w:r w:rsidRPr="006E294D">
        <w:rPr>
          <w:lang w:val="en-GB"/>
        </w:rPr>
        <w:t xml:space="preserve"> </w:t>
      </w:r>
      <w:r w:rsidRPr="006E294D">
        <w:rPr>
          <w:b/>
          <w:bCs/>
          <w:lang w:val="en-GB"/>
        </w:rPr>
        <w:t>£100 Members | £120 Non-members</w:t>
      </w:r>
    </w:p>
    <w:p w14:paraId="532773AE" w14:textId="77777777" w:rsidR="006E294D" w:rsidRPr="006E294D" w:rsidRDefault="006E294D" w:rsidP="006E294D">
      <w:pPr>
        <w:rPr>
          <w:lang w:val="en-GB"/>
        </w:rPr>
      </w:pPr>
      <w:r w:rsidRPr="006E294D">
        <w:rPr>
          <w:lang w:val="en-GB"/>
        </w:rPr>
        <w:t xml:space="preserve">Join </w:t>
      </w:r>
      <w:r w:rsidRPr="006E294D">
        <w:rPr>
          <w:b/>
          <w:bCs/>
          <w:lang w:val="en-GB"/>
        </w:rPr>
        <w:t>Beth Parris</w:t>
      </w:r>
      <w:r w:rsidRPr="006E294D">
        <w:rPr>
          <w:lang w:val="en-GB"/>
        </w:rPr>
        <w:t xml:space="preserve"> and </w:t>
      </w:r>
      <w:r w:rsidRPr="006E294D">
        <w:rPr>
          <w:b/>
          <w:bCs/>
          <w:lang w:val="en-GB"/>
        </w:rPr>
        <w:t>Claire Van den Bosch</w:t>
      </w:r>
      <w:r w:rsidRPr="006E294D">
        <w:rPr>
          <w:lang w:val="en-GB"/>
        </w:rPr>
        <w:t>, EMDR Accredited Practitioners and IFS Level 3 trained therapists, for a powerful exploration of how EMDR and Internal Family Systems can work together to transform your clinical practice.</w:t>
      </w:r>
    </w:p>
    <w:p w14:paraId="2B8DAD28" w14:textId="77777777" w:rsidR="006E294D" w:rsidRPr="006E294D" w:rsidRDefault="006E294D" w:rsidP="006E294D">
      <w:pPr>
        <w:rPr>
          <w:lang w:val="en-GB"/>
        </w:rPr>
      </w:pPr>
      <w:r w:rsidRPr="006E294D">
        <w:rPr>
          <w:lang w:val="en-GB"/>
        </w:rPr>
        <w:t>This is not just theory.</w:t>
      </w:r>
    </w:p>
    <w:p w14:paraId="7538B44A" w14:textId="77777777" w:rsidR="006E294D" w:rsidRPr="006E294D" w:rsidRDefault="006E294D" w:rsidP="006E294D">
      <w:pPr>
        <w:rPr>
          <w:lang w:val="en-GB"/>
        </w:rPr>
      </w:pPr>
      <w:r w:rsidRPr="006E294D">
        <w:rPr>
          <w:lang w:val="en-GB"/>
        </w:rPr>
        <w:t>This is practical, experiential, and immediately applicable.</w:t>
      </w:r>
    </w:p>
    <w:p w14:paraId="1B697624" w14:textId="77777777" w:rsidR="006E294D" w:rsidRPr="006E294D" w:rsidRDefault="006E294D" w:rsidP="006E294D">
      <w:pPr>
        <w:rPr>
          <w:b/>
          <w:bCs/>
          <w:lang w:val="en-GB"/>
        </w:rPr>
      </w:pPr>
      <w:r w:rsidRPr="006E294D">
        <w:rPr>
          <w:b/>
          <w:bCs/>
          <w:lang w:val="en-GB"/>
        </w:rPr>
        <w:t>What you’ll explore:</w:t>
      </w:r>
    </w:p>
    <w:p w14:paraId="37E61546" w14:textId="77777777" w:rsidR="006E294D" w:rsidRPr="006E294D" w:rsidRDefault="006E294D" w:rsidP="006E294D">
      <w:pPr>
        <w:rPr>
          <w:lang w:val="en-GB"/>
        </w:rPr>
      </w:pPr>
      <w:r w:rsidRPr="006E294D">
        <w:rPr>
          <w:rFonts w:ascii="Segoe UI Emoji" w:hAnsi="Segoe UI Emoji" w:cs="Segoe UI Emoji"/>
          <w:lang w:val="en-GB"/>
        </w:rPr>
        <w:t>✨</w:t>
      </w:r>
      <w:r w:rsidRPr="006E294D">
        <w:rPr>
          <w:lang w:val="en-GB"/>
        </w:rPr>
        <w:t xml:space="preserve"> A clear, grounded understanding of IFS and why working with parts matters</w:t>
      </w:r>
      <w:r w:rsidRPr="006E294D">
        <w:rPr>
          <w:lang w:val="en-GB"/>
        </w:rPr>
        <w:br/>
      </w:r>
      <w:r w:rsidRPr="006E294D">
        <w:rPr>
          <w:rFonts w:ascii="Segoe UI Emoji" w:hAnsi="Segoe UI Emoji" w:cs="Segoe UI Emoji"/>
          <w:lang w:val="en-GB"/>
        </w:rPr>
        <w:t>✨</w:t>
      </w:r>
      <w:r w:rsidRPr="006E294D">
        <w:rPr>
          <w:lang w:val="en-GB"/>
        </w:rPr>
        <w:t xml:space="preserve"> How to integrate IFS thinking across all 8 phases of EMDR</w:t>
      </w:r>
      <w:r w:rsidRPr="006E294D">
        <w:rPr>
          <w:lang w:val="en-GB"/>
        </w:rPr>
        <w:br/>
      </w:r>
      <w:r w:rsidRPr="006E294D">
        <w:rPr>
          <w:rFonts w:ascii="Segoe UI Emoji" w:hAnsi="Segoe UI Emoji" w:cs="Segoe UI Emoji"/>
          <w:lang w:val="en-GB"/>
        </w:rPr>
        <w:t>✨</w:t>
      </w:r>
      <w:r w:rsidRPr="006E294D">
        <w:rPr>
          <w:lang w:val="en-GB"/>
        </w:rPr>
        <w:t xml:space="preserve"> Working with clients</w:t>
      </w:r>
      <w:r w:rsidRPr="006E294D">
        <w:rPr>
          <w:rFonts w:ascii="Aptos" w:hAnsi="Aptos" w:cs="Aptos"/>
          <w:lang w:val="en-GB"/>
        </w:rPr>
        <w:t>’</w:t>
      </w:r>
      <w:r w:rsidRPr="006E294D">
        <w:rPr>
          <w:lang w:val="en-GB"/>
        </w:rPr>
        <w:t xml:space="preserve"> parts and your own therapist parts</w:t>
      </w:r>
      <w:r w:rsidRPr="006E294D">
        <w:rPr>
          <w:lang w:val="en-GB"/>
        </w:rPr>
        <w:br/>
      </w:r>
      <w:r w:rsidRPr="006E294D">
        <w:rPr>
          <w:rFonts w:ascii="Segoe UI Emoji" w:hAnsi="Segoe UI Emoji" w:cs="Segoe UI Emoji"/>
          <w:lang w:val="en-GB"/>
        </w:rPr>
        <w:t>✨</w:t>
      </w:r>
      <w:r w:rsidRPr="006E294D">
        <w:rPr>
          <w:lang w:val="en-GB"/>
        </w:rPr>
        <w:t xml:space="preserve"> Deepened case conceptualisation</w:t>
      </w:r>
      <w:r w:rsidRPr="006E294D">
        <w:rPr>
          <w:lang w:val="en-GB"/>
        </w:rPr>
        <w:br/>
      </w:r>
      <w:r w:rsidRPr="006E294D">
        <w:rPr>
          <w:rFonts w:ascii="Segoe UI Emoji" w:hAnsi="Segoe UI Emoji" w:cs="Segoe UI Emoji"/>
          <w:lang w:val="en-GB"/>
        </w:rPr>
        <w:t>✨</w:t>
      </w:r>
      <w:r w:rsidRPr="006E294D">
        <w:rPr>
          <w:lang w:val="en-GB"/>
        </w:rPr>
        <w:t xml:space="preserve"> Greater flexibility and confidence in complex presentations</w:t>
      </w:r>
    </w:p>
    <w:p w14:paraId="10CB023D" w14:textId="77777777" w:rsidR="006E294D" w:rsidRPr="006E294D" w:rsidRDefault="006E294D" w:rsidP="006E294D">
      <w:pPr>
        <w:rPr>
          <w:b/>
          <w:bCs/>
          <w:lang w:val="en-GB"/>
        </w:rPr>
      </w:pPr>
      <w:r w:rsidRPr="006E294D">
        <w:rPr>
          <w:b/>
          <w:bCs/>
          <w:lang w:val="en-GB"/>
        </w:rPr>
        <w:t>The day includes:</w:t>
      </w:r>
    </w:p>
    <w:p w14:paraId="57218F89" w14:textId="77777777" w:rsidR="006E294D" w:rsidRPr="006E294D" w:rsidRDefault="006E294D" w:rsidP="006E294D">
      <w:pPr>
        <w:rPr>
          <w:lang w:val="en-GB"/>
        </w:rPr>
      </w:pPr>
      <w:r w:rsidRPr="006E294D">
        <w:rPr>
          <w:lang w:val="en-GB"/>
        </w:rPr>
        <w:t>• Guided experiential exercises</w:t>
      </w:r>
      <w:r w:rsidRPr="006E294D">
        <w:rPr>
          <w:lang w:val="en-GB"/>
        </w:rPr>
        <w:br/>
        <w:t>• Live experiential mapping demonstration</w:t>
      </w:r>
      <w:r w:rsidRPr="006E294D">
        <w:rPr>
          <w:lang w:val="en-GB"/>
        </w:rPr>
        <w:br/>
        <w:t>• Group reflection and discussion</w:t>
      </w:r>
      <w:r w:rsidRPr="006E294D">
        <w:rPr>
          <w:lang w:val="en-GB"/>
        </w:rPr>
        <w:br/>
        <w:t>• Structured opportunities to practise</w:t>
      </w:r>
    </w:p>
    <w:p w14:paraId="3D8C6F82" w14:textId="77777777" w:rsidR="006E294D" w:rsidRPr="006E294D" w:rsidRDefault="006E294D" w:rsidP="006E294D">
      <w:pPr>
        <w:rPr>
          <w:lang w:val="en-GB"/>
        </w:rPr>
      </w:pPr>
      <w:r w:rsidRPr="006E294D">
        <w:rPr>
          <w:lang w:val="en-GB"/>
        </w:rPr>
        <w:t>If you want to expand your therapeutic toolbox and bring more nuance, clarity and confidence into your EMDR work, this workshop will stretch and strengthen your practice.</w:t>
      </w:r>
    </w:p>
    <w:p w14:paraId="4F9EA7EA" w14:textId="77777777" w:rsidR="006E294D" w:rsidRPr="006E294D" w:rsidRDefault="006E294D" w:rsidP="006E294D">
      <w:pPr>
        <w:rPr>
          <w:lang w:val="en-GB"/>
        </w:rPr>
      </w:pPr>
      <w:r w:rsidRPr="006E294D">
        <w:rPr>
          <w:lang w:val="en-GB"/>
        </w:rPr>
        <w:t>Places are limited.</w:t>
      </w:r>
    </w:p>
    <w:p w14:paraId="641D7851" w14:textId="09757205" w:rsidR="006E294D" w:rsidRPr="006E294D" w:rsidRDefault="006E294D" w:rsidP="006E294D">
      <w:pPr>
        <w:rPr>
          <w:lang w:val="en-GB"/>
        </w:rPr>
      </w:pPr>
      <w:r w:rsidRPr="006E294D">
        <w:rPr>
          <w:rFonts w:ascii="Segoe UI Emoji" w:hAnsi="Segoe UI Emoji" w:cs="Segoe UI Emoji"/>
        </w:rPr>
        <w:t>👉</w:t>
      </w:r>
      <w:r w:rsidRPr="006E294D">
        <w:rPr>
          <w:lang w:val="en-GB"/>
        </w:rPr>
        <w:t xml:space="preserve"> Book your place here: Also, this is the link for the ticket draft </w:t>
      </w:r>
      <w:hyperlink r:id="rId6" w:history="1">
        <w:r w:rsidRPr="0016536F">
          <w:rPr>
            <w:rStyle w:val="Hyperlink"/>
            <w:lang w:val="en-GB"/>
          </w:rPr>
          <w:t>https://fienta.com/integrated-emdr-internal-family-systems-ifs</w:t>
        </w:r>
      </w:hyperlink>
      <w:r>
        <w:rPr>
          <w:lang w:val="en-GB"/>
        </w:rPr>
        <w:t xml:space="preserve"> </w:t>
      </w:r>
    </w:p>
    <w:p w14:paraId="599DB4CF" w14:textId="77777777" w:rsidR="006E294D" w:rsidRPr="006E294D" w:rsidRDefault="006E294D" w:rsidP="006E294D">
      <w:pPr>
        <w:rPr>
          <w:lang w:val="en-GB"/>
        </w:rPr>
      </w:pPr>
    </w:p>
    <w:p w14:paraId="589D3B70" w14:textId="77777777" w:rsidR="006E294D" w:rsidRPr="006E294D" w:rsidRDefault="006E294D" w:rsidP="006E294D">
      <w:pPr>
        <w:rPr>
          <w:lang w:val="en-GB"/>
        </w:rPr>
      </w:pPr>
      <w:r w:rsidRPr="006E294D">
        <w:rPr>
          <w:lang w:val="en-GB"/>
        </w:rPr>
        <w:t>We look forward to welcoming you online.</w:t>
      </w:r>
    </w:p>
    <w:p w14:paraId="5E2301FC" w14:textId="6144DBF9" w:rsidR="00907355" w:rsidRPr="006E294D" w:rsidRDefault="006E294D" w:rsidP="006E294D">
      <w:r w:rsidRPr="006E294D">
        <w:rPr>
          <w:lang w:val="en-GB"/>
        </w:rPr>
        <w:t>East Midlands Regional Group</w:t>
      </w:r>
      <w:r w:rsidRPr="006E294D">
        <w:rPr>
          <w:lang w:val="en-GB"/>
        </w:rPr>
        <w:br/>
        <w:t>EMDR Association UK</w:t>
      </w:r>
    </w:p>
    <w:sectPr w:rsidR="00907355" w:rsidRPr="006E294D" w:rsidSect="00473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0AC"/>
    <w:multiLevelType w:val="multilevel"/>
    <w:tmpl w:val="08D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4224B"/>
    <w:multiLevelType w:val="multilevel"/>
    <w:tmpl w:val="98CE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270603">
    <w:abstractNumId w:val="1"/>
  </w:num>
  <w:num w:numId="2" w16cid:durableId="170498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4D"/>
    <w:rsid w:val="000C311B"/>
    <w:rsid w:val="0047370A"/>
    <w:rsid w:val="006E294D"/>
    <w:rsid w:val="008512D1"/>
    <w:rsid w:val="008B6014"/>
    <w:rsid w:val="00907355"/>
    <w:rsid w:val="00AF5B1E"/>
    <w:rsid w:val="00E12A15"/>
    <w:rsid w:val="00EE0252"/>
    <w:rsid w:val="00E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B6D3CF"/>
  <w15:chartTrackingRefBased/>
  <w15:docId w15:val="{C1EAF0D2-C732-4242-9283-352E31D1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9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29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enta.com/integrated-emdr-internal-family-systems-if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Watkins-Ligudzinska</dc:creator>
  <cp:keywords/>
  <dc:description/>
  <cp:lastModifiedBy>Maya Gagni</cp:lastModifiedBy>
  <cp:revision>5</cp:revision>
  <dcterms:created xsi:type="dcterms:W3CDTF">2026-03-01T18:35:00Z</dcterms:created>
  <dcterms:modified xsi:type="dcterms:W3CDTF">2026-03-01T18:36:00Z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0f354fab-cf0d-41ba-b043-0230b13baf41</vt:lpwstr>
  </property>
</Properties>
</file>